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C9" w:rsidRPr="003623C9" w:rsidRDefault="003623C9" w:rsidP="008D30E3">
      <w:pPr>
        <w:jc w:val="center"/>
        <w:rPr>
          <w:b/>
          <w:sz w:val="24"/>
          <w:szCs w:val="24"/>
          <w:u w:val="single"/>
        </w:rPr>
      </w:pPr>
      <w:r w:rsidRPr="003623C9">
        <w:rPr>
          <w:b/>
          <w:sz w:val="24"/>
          <w:szCs w:val="24"/>
          <w:u w:val="single"/>
        </w:rPr>
        <w:t>HEMŞİRELİK FAKÜLTESİ 2018-2019 BAHAR DÖNEMİ BÜTÜNLEME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4500"/>
        <w:gridCol w:w="2178"/>
      </w:tblGrid>
      <w:tr w:rsidR="003623C9" w:rsidTr="00892F8C"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244061" w:themeFill="accent1" w:themeFillShade="80"/>
          </w:tcPr>
          <w:p w:rsidR="003623C9" w:rsidRPr="003623C9" w:rsidRDefault="003623C9" w:rsidP="003623C9">
            <w:pPr>
              <w:jc w:val="center"/>
              <w:rPr>
                <w:b/>
              </w:rPr>
            </w:pPr>
          </w:p>
          <w:p w:rsidR="003623C9" w:rsidRPr="003623C9" w:rsidRDefault="003623C9" w:rsidP="003623C9">
            <w:pPr>
              <w:jc w:val="center"/>
              <w:rPr>
                <w:b/>
              </w:rPr>
            </w:pPr>
            <w:r w:rsidRPr="003623C9">
              <w:rPr>
                <w:b/>
              </w:rPr>
              <w:t>TARİH</w:t>
            </w:r>
          </w:p>
          <w:p w:rsidR="003623C9" w:rsidRPr="003623C9" w:rsidRDefault="003623C9" w:rsidP="003623C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  <w:shd w:val="clear" w:color="auto" w:fill="244061" w:themeFill="accent1" w:themeFillShade="80"/>
          </w:tcPr>
          <w:p w:rsidR="003623C9" w:rsidRPr="003623C9" w:rsidRDefault="003623C9" w:rsidP="003623C9">
            <w:pPr>
              <w:jc w:val="center"/>
              <w:rPr>
                <w:b/>
              </w:rPr>
            </w:pPr>
          </w:p>
          <w:p w:rsidR="003623C9" w:rsidRPr="003623C9" w:rsidRDefault="003623C9" w:rsidP="003623C9">
            <w:pPr>
              <w:jc w:val="center"/>
              <w:rPr>
                <w:b/>
              </w:rPr>
            </w:pPr>
            <w:r w:rsidRPr="003623C9">
              <w:rPr>
                <w:b/>
              </w:rPr>
              <w:t>SAAT</w:t>
            </w:r>
          </w:p>
        </w:tc>
        <w:tc>
          <w:tcPr>
            <w:tcW w:w="4500" w:type="dxa"/>
            <w:tcBorders>
              <w:top w:val="thinThickSmallGap" w:sz="24" w:space="0" w:color="auto"/>
            </w:tcBorders>
            <w:shd w:val="clear" w:color="auto" w:fill="244061" w:themeFill="accent1" w:themeFillShade="80"/>
          </w:tcPr>
          <w:p w:rsidR="003623C9" w:rsidRPr="003623C9" w:rsidRDefault="003623C9" w:rsidP="003623C9">
            <w:pPr>
              <w:jc w:val="center"/>
              <w:rPr>
                <w:b/>
              </w:rPr>
            </w:pPr>
          </w:p>
          <w:p w:rsidR="003623C9" w:rsidRPr="003623C9" w:rsidRDefault="003623C9" w:rsidP="003623C9">
            <w:pPr>
              <w:jc w:val="center"/>
              <w:rPr>
                <w:b/>
              </w:rPr>
            </w:pPr>
            <w:r w:rsidRPr="003623C9">
              <w:rPr>
                <w:b/>
              </w:rPr>
              <w:t>DERS ADI</w:t>
            </w:r>
          </w:p>
          <w:p w:rsidR="003623C9" w:rsidRPr="003623C9" w:rsidRDefault="003623C9" w:rsidP="003623C9">
            <w:pPr>
              <w:rPr>
                <w:b/>
              </w:rPr>
            </w:pPr>
          </w:p>
        </w:tc>
        <w:tc>
          <w:tcPr>
            <w:tcW w:w="217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244061" w:themeFill="accent1" w:themeFillShade="80"/>
          </w:tcPr>
          <w:p w:rsidR="003623C9" w:rsidRPr="003623C9" w:rsidRDefault="003623C9" w:rsidP="003623C9">
            <w:pPr>
              <w:jc w:val="center"/>
              <w:rPr>
                <w:b/>
              </w:rPr>
            </w:pPr>
          </w:p>
          <w:p w:rsidR="003623C9" w:rsidRPr="003623C9" w:rsidRDefault="003623C9" w:rsidP="003623C9">
            <w:pPr>
              <w:jc w:val="center"/>
              <w:rPr>
                <w:b/>
              </w:rPr>
            </w:pPr>
            <w:r w:rsidRPr="003623C9">
              <w:rPr>
                <w:b/>
              </w:rPr>
              <w:t>SINAV YERİ</w:t>
            </w:r>
          </w:p>
        </w:tc>
      </w:tr>
      <w:tr w:rsidR="00336FB0" w:rsidTr="00892F8C">
        <w:trPr>
          <w:trHeight w:val="585"/>
        </w:trPr>
        <w:tc>
          <w:tcPr>
            <w:tcW w:w="1548" w:type="dxa"/>
            <w:vMerge w:val="restart"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336FB0" w:rsidRDefault="00336FB0" w:rsidP="00FC5E1C">
            <w:pPr>
              <w:rPr>
                <w:b/>
              </w:rPr>
            </w:pPr>
          </w:p>
          <w:p w:rsidR="00336FB0" w:rsidRDefault="00336FB0" w:rsidP="00FC5E1C">
            <w:pPr>
              <w:rPr>
                <w:b/>
              </w:rPr>
            </w:pPr>
          </w:p>
          <w:p w:rsidR="00300400" w:rsidRDefault="00300400" w:rsidP="00FC5E1C">
            <w:pPr>
              <w:rPr>
                <w:b/>
              </w:rPr>
            </w:pPr>
          </w:p>
          <w:p w:rsidR="00300400" w:rsidRDefault="00300400" w:rsidP="00FC5E1C">
            <w:pPr>
              <w:rPr>
                <w:b/>
              </w:rPr>
            </w:pPr>
          </w:p>
          <w:p w:rsidR="00300400" w:rsidRDefault="00300400" w:rsidP="00FC5E1C">
            <w:pPr>
              <w:rPr>
                <w:b/>
              </w:rPr>
            </w:pPr>
          </w:p>
          <w:p w:rsidR="00300400" w:rsidRDefault="00300400" w:rsidP="00FC5E1C">
            <w:pPr>
              <w:rPr>
                <w:b/>
              </w:rPr>
            </w:pPr>
          </w:p>
          <w:p w:rsidR="00336FB0" w:rsidRPr="003623C9" w:rsidRDefault="00336FB0" w:rsidP="00FC5E1C">
            <w:pPr>
              <w:rPr>
                <w:b/>
              </w:rPr>
            </w:pPr>
          </w:p>
          <w:p w:rsidR="00336FB0" w:rsidRPr="003623C9" w:rsidRDefault="00336FB0" w:rsidP="00FC5E1C">
            <w:pPr>
              <w:rPr>
                <w:b/>
              </w:rPr>
            </w:pPr>
            <w:r w:rsidRPr="003623C9">
              <w:rPr>
                <w:b/>
              </w:rPr>
              <w:t>13 HAZİRAN 2019 PERŞEMBE</w:t>
            </w:r>
          </w:p>
          <w:p w:rsidR="00336FB0" w:rsidRPr="003623C9" w:rsidRDefault="00336FB0" w:rsidP="00FC5E1C">
            <w:pPr>
              <w:rPr>
                <w:b/>
              </w:rPr>
            </w:pPr>
          </w:p>
          <w:p w:rsidR="00336FB0" w:rsidRDefault="00336FB0" w:rsidP="00FC5E1C">
            <w:pPr>
              <w:rPr>
                <w:b/>
              </w:rPr>
            </w:pPr>
          </w:p>
          <w:p w:rsidR="00336FB0" w:rsidRPr="003623C9" w:rsidRDefault="00336FB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FFFF00"/>
          </w:tcPr>
          <w:p w:rsidR="00336FB0" w:rsidRDefault="00336FB0" w:rsidP="00106EBE">
            <w:r>
              <w:t>09:00-10:00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FFFF00"/>
          </w:tcPr>
          <w:p w:rsidR="00336FB0" w:rsidRDefault="00336FB0" w:rsidP="00453088">
            <w:r>
              <w:t>AİT 102 ATATÜRK İLKELERİ VE İNKİLAP TARİHİ II</w:t>
            </w:r>
          </w:p>
        </w:tc>
        <w:tc>
          <w:tcPr>
            <w:tcW w:w="2178" w:type="dxa"/>
            <w:tcBorders>
              <w:bottom w:val="dotted" w:sz="4" w:space="0" w:color="auto"/>
              <w:right w:val="thinThickSmallGap" w:sz="24" w:space="0" w:color="auto"/>
            </w:tcBorders>
            <w:shd w:val="clear" w:color="auto" w:fill="FFFF00"/>
          </w:tcPr>
          <w:p w:rsidR="00336FB0" w:rsidRDefault="00336FB0" w:rsidP="00DC7634">
            <w:pPr>
              <w:jc w:val="center"/>
            </w:pPr>
            <w:r>
              <w:t>UZEM SAYFASINDAN DUYURULACAKTIR.</w:t>
            </w:r>
          </w:p>
        </w:tc>
      </w:tr>
      <w:tr w:rsidR="00336FB0" w:rsidTr="00892F8C">
        <w:trPr>
          <w:trHeight w:val="332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336FB0" w:rsidRDefault="00336FB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336FB0" w:rsidRDefault="00336FB0" w:rsidP="00106EBE">
            <w:r>
              <w:t>09:00-10:30</w:t>
            </w: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336FB0" w:rsidRDefault="00336FB0" w:rsidP="00453088">
            <w:r>
              <w:t>HEM 308 SAĞLIK BİLİŞİMİ</w:t>
            </w:r>
          </w:p>
        </w:tc>
        <w:tc>
          <w:tcPr>
            <w:tcW w:w="2178" w:type="dxa"/>
            <w:tcBorders>
              <w:top w:val="dotted" w:sz="4" w:space="0" w:color="auto"/>
              <w:right w:val="thinThickSmallGap" w:sz="24" w:space="0" w:color="auto"/>
            </w:tcBorders>
          </w:tcPr>
          <w:p w:rsidR="00336FB0" w:rsidRDefault="00336FB0" w:rsidP="00DC7634">
            <w:pPr>
              <w:jc w:val="center"/>
            </w:pPr>
            <w:r>
              <w:t>VT-1-D05</w:t>
            </w:r>
          </w:p>
        </w:tc>
      </w:tr>
      <w:tr w:rsidR="00336FB0" w:rsidTr="00892F8C">
        <w:trPr>
          <w:trHeight w:val="548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336FB0" w:rsidRDefault="00336FB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336FB0" w:rsidRDefault="00336FB0" w:rsidP="00106EBE">
            <w:r>
              <w:t>11:00-12:00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336FB0" w:rsidRDefault="00336FB0" w:rsidP="00453088">
            <w:r>
              <w:t>TUR 102 TÜRK DİLİ II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00"/>
          </w:tcPr>
          <w:p w:rsidR="00531A60" w:rsidRDefault="00336FB0" w:rsidP="00DC7634">
            <w:pPr>
              <w:jc w:val="center"/>
            </w:pPr>
            <w:r>
              <w:t>UZEM SAYFASINDAN DUYURULACAKTIR.</w:t>
            </w:r>
          </w:p>
        </w:tc>
      </w:tr>
      <w:tr w:rsidR="00531A60" w:rsidTr="00892F8C">
        <w:trPr>
          <w:trHeight w:val="602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531A60" w:rsidRDefault="00531A6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531A60" w:rsidRDefault="00531A60" w:rsidP="00106EBE">
            <w:r>
              <w:t>11:00-12:00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531A60" w:rsidRDefault="00531A60" w:rsidP="00453088">
            <w:r>
              <w:t>ING 202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00"/>
          </w:tcPr>
          <w:p w:rsidR="00531A60" w:rsidRDefault="00531A60" w:rsidP="00531A60">
            <w:pPr>
              <w:jc w:val="center"/>
            </w:pPr>
            <w:r>
              <w:t>ORTAK DERS KOORDİNATÖRLÜĞÜ</w:t>
            </w:r>
          </w:p>
        </w:tc>
      </w:tr>
      <w:tr w:rsidR="00B644BB" w:rsidTr="00892F8C">
        <w:trPr>
          <w:trHeight w:val="575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B644BB" w:rsidRDefault="00B644BB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B644BB" w:rsidRDefault="00B644BB" w:rsidP="00106EBE">
            <w:r>
              <w:t>12:30-14:00</w:t>
            </w: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B644BB" w:rsidRDefault="00B644BB" w:rsidP="00453088">
            <w:r>
              <w:t>HEM 328 AFETLERDE HEMŞİRELİK VE İLK YARDIM</w:t>
            </w:r>
          </w:p>
        </w:tc>
        <w:tc>
          <w:tcPr>
            <w:tcW w:w="2178" w:type="dxa"/>
            <w:tcBorders>
              <w:top w:val="dotted" w:sz="4" w:space="0" w:color="auto"/>
              <w:right w:val="thinThickSmallGap" w:sz="24" w:space="0" w:color="auto"/>
            </w:tcBorders>
          </w:tcPr>
          <w:p w:rsidR="00B644BB" w:rsidRDefault="00B644BB" w:rsidP="00B644BB">
            <w:pPr>
              <w:jc w:val="center"/>
            </w:pPr>
            <w:r>
              <w:t>VT-1-D05</w:t>
            </w:r>
          </w:p>
          <w:p w:rsidR="00B644BB" w:rsidRDefault="00B644BB" w:rsidP="00B644BB"/>
        </w:tc>
      </w:tr>
      <w:tr w:rsidR="00336FB0" w:rsidTr="00892F8C">
        <w:trPr>
          <w:trHeight w:val="315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336FB0" w:rsidRDefault="00336FB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336FB0" w:rsidRDefault="00336FB0" w:rsidP="00106EBE">
            <w:r>
              <w:t>13:00-14:00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336FB0" w:rsidRDefault="00336FB0" w:rsidP="00DC7634">
            <w:r>
              <w:t>ING 102 İNGİLİZCE II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00"/>
          </w:tcPr>
          <w:p w:rsidR="00336FB0" w:rsidRDefault="00336FB0" w:rsidP="00453088">
            <w:pPr>
              <w:jc w:val="center"/>
            </w:pPr>
            <w:r>
              <w:t>UZEM SAYFASINDAN DUYURULACAKTIR.</w:t>
            </w:r>
          </w:p>
        </w:tc>
      </w:tr>
      <w:tr w:rsidR="00336FB0" w:rsidTr="00EB56BB">
        <w:trPr>
          <w:trHeight w:val="638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336FB0" w:rsidRDefault="00336FB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336FB0" w:rsidRDefault="00336FB0" w:rsidP="00106EBE">
            <w:r>
              <w:t>14:00-15:30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336FB0" w:rsidRDefault="00336FB0" w:rsidP="00DC7634">
            <w:r>
              <w:t>HEM 106 HEMŞİRELİK ESASLARI</w:t>
            </w:r>
          </w:p>
          <w:p w:rsidR="00336FB0" w:rsidRDefault="00336FB0" w:rsidP="00DC7634">
            <w:r>
              <w:t>HEM 420 HALK SAĞLIĞI HEMŞİRELİĞİ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336FB0" w:rsidRDefault="00336FB0" w:rsidP="00453088">
            <w:pPr>
              <w:jc w:val="center"/>
            </w:pPr>
          </w:p>
          <w:p w:rsidR="00336FB0" w:rsidRDefault="00336FB0" w:rsidP="00453088">
            <w:pPr>
              <w:jc w:val="center"/>
            </w:pPr>
            <w:r>
              <w:t>SBF SALON 2</w:t>
            </w:r>
          </w:p>
        </w:tc>
      </w:tr>
      <w:tr w:rsidR="00336FB0" w:rsidTr="00892F8C">
        <w:trPr>
          <w:trHeight w:val="990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336FB0" w:rsidRDefault="00336FB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336FB0" w:rsidRDefault="00336FB0" w:rsidP="00106EBE">
            <w:r>
              <w:t>16:00-17:00</w:t>
            </w: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336FB0" w:rsidRDefault="00336FB0" w:rsidP="00DC7634">
            <w:r>
              <w:t>HEM 412 EVDE BAKIM HEMŞİRELİĞİ</w:t>
            </w:r>
          </w:p>
          <w:p w:rsidR="00336FB0" w:rsidRDefault="00336FB0" w:rsidP="00DC7634">
            <w:r>
              <w:t>HEM 208 BULAŞICI HASTALIKLAR HEMŞİRELİĞİ</w:t>
            </w:r>
          </w:p>
          <w:p w:rsidR="00336FB0" w:rsidRDefault="00336FB0" w:rsidP="00336FB0">
            <w:r>
              <w:t>PSİ 102 PSİKOLOJİ</w:t>
            </w:r>
          </w:p>
        </w:tc>
        <w:tc>
          <w:tcPr>
            <w:tcW w:w="2178" w:type="dxa"/>
            <w:tcBorders>
              <w:top w:val="dotted" w:sz="4" w:space="0" w:color="auto"/>
              <w:right w:val="thinThickSmallGap" w:sz="24" w:space="0" w:color="auto"/>
            </w:tcBorders>
          </w:tcPr>
          <w:p w:rsidR="00336FB0" w:rsidRDefault="00336FB0" w:rsidP="00453088">
            <w:pPr>
              <w:jc w:val="center"/>
            </w:pPr>
            <w:r>
              <w:t>TZ-0-D03</w:t>
            </w:r>
          </w:p>
        </w:tc>
      </w:tr>
      <w:tr w:rsidR="006B1014" w:rsidTr="00892F8C">
        <w:trPr>
          <w:trHeight w:val="300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6B1014" w:rsidRDefault="006B1014" w:rsidP="00FC5E1C">
            <w:pPr>
              <w:rPr>
                <w:b/>
              </w:rPr>
            </w:pPr>
          </w:p>
          <w:p w:rsidR="006B1014" w:rsidRPr="003623C9" w:rsidRDefault="006B1014" w:rsidP="00FC5E1C">
            <w:pPr>
              <w:rPr>
                <w:b/>
              </w:rPr>
            </w:pPr>
          </w:p>
          <w:p w:rsidR="006B1014" w:rsidRPr="003623C9" w:rsidRDefault="006B1014" w:rsidP="00FC5E1C">
            <w:pPr>
              <w:rPr>
                <w:b/>
              </w:rPr>
            </w:pPr>
            <w:r w:rsidRPr="003623C9">
              <w:rPr>
                <w:b/>
              </w:rPr>
              <w:t>14 HAZİRAN 2019 CUMA</w:t>
            </w:r>
          </w:p>
          <w:p w:rsidR="006B1014" w:rsidRDefault="006B1014" w:rsidP="00FC5E1C">
            <w:pPr>
              <w:rPr>
                <w:b/>
              </w:rPr>
            </w:pPr>
          </w:p>
          <w:p w:rsidR="006B1014" w:rsidRPr="003623C9" w:rsidRDefault="006B1014" w:rsidP="00FC5E1C">
            <w:pPr>
              <w:rPr>
                <w:b/>
              </w:rPr>
            </w:pPr>
          </w:p>
          <w:p w:rsidR="006B1014" w:rsidRPr="003623C9" w:rsidRDefault="006B1014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B1014" w:rsidRDefault="006B1014" w:rsidP="006B1014">
            <w:r>
              <w:t>10:00-11</w:t>
            </w:r>
            <w:r w:rsidR="00DF649C">
              <w:t>:3</w:t>
            </w:r>
            <w:r>
              <w:t>0</w:t>
            </w:r>
          </w:p>
        </w:tc>
        <w:tc>
          <w:tcPr>
            <w:tcW w:w="450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B1014" w:rsidRDefault="006B1014">
            <w:r>
              <w:t>FZY 106 FİZYOLOJİ</w:t>
            </w:r>
          </w:p>
          <w:p w:rsidR="00DF649C" w:rsidRDefault="00DF649C">
            <w:r>
              <w:t>HEM 406 HEMŞİRELİK HİZMETLERİ YÖNETİMİ</w:t>
            </w:r>
          </w:p>
        </w:tc>
        <w:tc>
          <w:tcPr>
            <w:tcW w:w="2178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6B1014" w:rsidRDefault="006B1014" w:rsidP="006B1014">
            <w:pPr>
              <w:jc w:val="center"/>
            </w:pPr>
            <w:r>
              <w:t>TZ-0-D03</w:t>
            </w:r>
          </w:p>
        </w:tc>
      </w:tr>
      <w:tr w:rsidR="006B1014" w:rsidTr="00892F8C">
        <w:trPr>
          <w:trHeight w:val="510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6B1014" w:rsidRDefault="006B1014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B1014" w:rsidRDefault="0071051F" w:rsidP="0071051F">
            <w:r>
              <w:t>12:00-13:30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6B1014" w:rsidRDefault="0071051F" w:rsidP="006B1014">
            <w:r>
              <w:t>HEM 326 CİNSEL SAĞLIK</w:t>
            </w:r>
          </w:p>
          <w:p w:rsidR="00531A60" w:rsidRDefault="0071051F" w:rsidP="006B1014">
            <w:r>
              <w:t>BES 115 BESLENME İLKELERİ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6B1014" w:rsidRDefault="0071051F" w:rsidP="006B1014">
            <w:pPr>
              <w:jc w:val="center"/>
            </w:pPr>
            <w:r>
              <w:t>TZ-0-D03</w:t>
            </w:r>
          </w:p>
        </w:tc>
      </w:tr>
      <w:tr w:rsidR="00531A60" w:rsidTr="00892F8C">
        <w:trPr>
          <w:trHeight w:val="458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531A60" w:rsidRDefault="00531A60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531A60" w:rsidRDefault="00531A60" w:rsidP="0071051F">
            <w:r>
              <w:t>14:00-15:00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531A60" w:rsidRDefault="00531A60" w:rsidP="006B1014">
            <w:r>
              <w:t>ING 302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00"/>
          </w:tcPr>
          <w:p w:rsidR="00531A60" w:rsidRDefault="00531A60" w:rsidP="006B1014">
            <w:pPr>
              <w:jc w:val="center"/>
            </w:pPr>
            <w:r>
              <w:t>EZ-0-D01 / EZ-0-D02</w:t>
            </w:r>
          </w:p>
        </w:tc>
      </w:tr>
      <w:tr w:rsidR="0071051F" w:rsidTr="00892F8C">
        <w:trPr>
          <w:trHeight w:val="602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71051F" w:rsidRDefault="0071051F" w:rsidP="00FC5E1C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71051F" w:rsidRDefault="0071051F" w:rsidP="006B1014"/>
          <w:p w:rsidR="0071051F" w:rsidRDefault="00300400" w:rsidP="006B1014">
            <w:r>
              <w:t>15</w:t>
            </w:r>
            <w:r w:rsidR="0071051F">
              <w:t>:00-16</w:t>
            </w:r>
            <w:r>
              <w:t>:3</w:t>
            </w:r>
            <w:r w:rsidR="0071051F">
              <w:t>0</w:t>
            </w: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71051F" w:rsidRDefault="0071051F" w:rsidP="006B1014">
            <w:r>
              <w:t>HEM 224 CERRAHİ HASTALIKLARI HEMŞİRELİĞİ</w:t>
            </w:r>
          </w:p>
          <w:p w:rsidR="0071051F" w:rsidRDefault="0071051F" w:rsidP="006B1014">
            <w:r>
              <w:t>HEM 320 ÇOCUK SAĞLIĞI HEMŞİRELİĞİ</w:t>
            </w:r>
          </w:p>
          <w:p w:rsidR="00D10ED4" w:rsidRDefault="00D10ED4" w:rsidP="006B1014">
            <w:r>
              <w:t>HEM 408 GERİATRİ HEMŞİRELİĞİ</w:t>
            </w:r>
          </w:p>
        </w:tc>
        <w:tc>
          <w:tcPr>
            <w:tcW w:w="2178" w:type="dxa"/>
            <w:tcBorders>
              <w:top w:val="dotted" w:sz="4" w:space="0" w:color="auto"/>
              <w:right w:val="thinThickSmallGap" w:sz="24" w:space="0" w:color="auto"/>
            </w:tcBorders>
          </w:tcPr>
          <w:p w:rsidR="0071051F" w:rsidRDefault="0071051F" w:rsidP="006B1014">
            <w:pPr>
              <w:jc w:val="center"/>
            </w:pPr>
          </w:p>
          <w:p w:rsidR="0071051F" w:rsidRDefault="0071051F" w:rsidP="006B1014">
            <w:pPr>
              <w:jc w:val="center"/>
            </w:pPr>
            <w:r>
              <w:t>TZ-0-D03</w:t>
            </w:r>
          </w:p>
        </w:tc>
      </w:tr>
      <w:tr w:rsidR="00B644BB" w:rsidTr="00892F8C">
        <w:trPr>
          <w:trHeight w:val="645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B644BB" w:rsidRDefault="00B644BB">
            <w:pPr>
              <w:rPr>
                <w:b/>
              </w:rPr>
            </w:pPr>
          </w:p>
          <w:p w:rsidR="00B644BB" w:rsidRPr="003623C9" w:rsidRDefault="00B644BB">
            <w:pPr>
              <w:rPr>
                <w:b/>
              </w:rPr>
            </w:pPr>
          </w:p>
          <w:p w:rsidR="00B644BB" w:rsidRPr="003623C9" w:rsidRDefault="00B644BB">
            <w:pPr>
              <w:rPr>
                <w:b/>
              </w:rPr>
            </w:pPr>
            <w:r w:rsidRPr="003623C9">
              <w:rPr>
                <w:b/>
              </w:rPr>
              <w:t>15 HAZİRAN 2019 CUMARTESİ</w:t>
            </w:r>
          </w:p>
          <w:p w:rsidR="00B644BB" w:rsidRDefault="00B644BB">
            <w:pPr>
              <w:rPr>
                <w:b/>
              </w:rPr>
            </w:pPr>
          </w:p>
          <w:p w:rsidR="00B644BB" w:rsidRPr="003623C9" w:rsidRDefault="00B644BB">
            <w:pPr>
              <w:rPr>
                <w:b/>
              </w:rPr>
            </w:pPr>
          </w:p>
          <w:p w:rsidR="00B644BB" w:rsidRPr="003623C9" w:rsidRDefault="00B644BB">
            <w:pPr>
              <w:rPr>
                <w:b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B644BB" w:rsidRDefault="00B644BB">
            <w:r>
              <w:t>10:00-11:00</w:t>
            </w:r>
          </w:p>
        </w:tc>
        <w:tc>
          <w:tcPr>
            <w:tcW w:w="450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B644BB" w:rsidRDefault="00B644BB">
            <w:r>
              <w:t>HEM 414 KLİNİK BİYOKİMYA</w:t>
            </w:r>
          </w:p>
          <w:p w:rsidR="00B644BB" w:rsidRDefault="00B644BB" w:rsidP="00B644BB">
            <w:r>
              <w:t>HEM 218 KRİTİK DÜŞÜNME</w:t>
            </w:r>
          </w:p>
        </w:tc>
        <w:tc>
          <w:tcPr>
            <w:tcW w:w="2178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B644BB" w:rsidRDefault="00B644BB">
            <w:r>
              <w:t>SBF SALON 2</w:t>
            </w:r>
          </w:p>
        </w:tc>
      </w:tr>
      <w:tr w:rsidR="00B644BB" w:rsidTr="00D10ED4">
        <w:trPr>
          <w:trHeight w:val="377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B644BB" w:rsidRDefault="00B644BB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B644BB" w:rsidRDefault="00B644BB" w:rsidP="00B644BB">
            <w:r>
              <w:t>12:00-13:00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B644BB" w:rsidRDefault="00B644BB" w:rsidP="00B644BB">
            <w:r>
              <w:t>SOS 204 SOSYOLOJİ VE SAĞLIK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B644BB" w:rsidRDefault="00B644BB">
            <w:r>
              <w:t>SBF SALON 2</w:t>
            </w:r>
          </w:p>
        </w:tc>
      </w:tr>
      <w:tr w:rsidR="00B644BB" w:rsidTr="00892F8C">
        <w:trPr>
          <w:trHeight w:val="300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B644BB" w:rsidRDefault="00B644BB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B644BB" w:rsidRDefault="00B644BB" w:rsidP="00B644BB">
            <w:r>
              <w:t>13:00-14:30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B644BB" w:rsidRDefault="00B644BB" w:rsidP="00B644BB">
            <w:r>
              <w:t>HEM 322 HEMŞİRELİK VE LİDERLİK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B644BB" w:rsidRDefault="00B644BB" w:rsidP="00B644BB">
            <w:r>
              <w:t>SBF-2-D09</w:t>
            </w:r>
          </w:p>
        </w:tc>
      </w:tr>
      <w:tr w:rsidR="00B644BB" w:rsidTr="00892F8C">
        <w:trPr>
          <w:trHeight w:val="570"/>
        </w:trPr>
        <w:tc>
          <w:tcPr>
            <w:tcW w:w="1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632423" w:themeFill="accent2" w:themeFillShade="80"/>
          </w:tcPr>
          <w:p w:rsidR="00B644BB" w:rsidRDefault="00B644BB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B644BB" w:rsidRDefault="00B644BB" w:rsidP="00B644BB">
            <w:r>
              <w:t>15:00-16:30</w:t>
            </w:r>
          </w:p>
        </w:tc>
        <w:tc>
          <w:tcPr>
            <w:tcW w:w="450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B644BB" w:rsidRDefault="00B644BB" w:rsidP="00B644BB">
            <w:r>
              <w:t>HEM 324 HEMŞİRELİKTE ARAŞTIRMA</w:t>
            </w:r>
          </w:p>
        </w:tc>
        <w:tc>
          <w:tcPr>
            <w:tcW w:w="2178" w:type="dxa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44BB" w:rsidRDefault="00B644BB" w:rsidP="00B644BB">
            <w:r>
              <w:t>SBF SALON 2</w:t>
            </w:r>
          </w:p>
        </w:tc>
      </w:tr>
    </w:tbl>
    <w:p w:rsidR="003623C9" w:rsidRDefault="003623C9"/>
    <w:p w:rsidR="00F412AF" w:rsidRDefault="00F412AF"/>
    <w:p w:rsidR="00F412AF" w:rsidRDefault="00F412AF"/>
    <w:p w:rsidR="00F412AF" w:rsidRDefault="00F412AF">
      <w:bookmarkStart w:id="0" w:name="_GoBack"/>
      <w:bookmarkEnd w:id="0"/>
    </w:p>
    <w:sectPr w:rsidR="00F412AF" w:rsidSect="00A8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3C9"/>
    <w:rsid w:val="00042677"/>
    <w:rsid w:val="000C5876"/>
    <w:rsid w:val="00106EBE"/>
    <w:rsid w:val="0011066B"/>
    <w:rsid w:val="001316C1"/>
    <w:rsid w:val="00157E5B"/>
    <w:rsid w:val="001E1EF4"/>
    <w:rsid w:val="00240B1B"/>
    <w:rsid w:val="002A119C"/>
    <w:rsid w:val="002B3B41"/>
    <w:rsid w:val="002D407E"/>
    <w:rsid w:val="00300400"/>
    <w:rsid w:val="00312951"/>
    <w:rsid w:val="00336FB0"/>
    <w:rsid w:val="003623C9"/>
    <w:rsid w:val="003B229C"/>
    <w:rsid w:val="003B7DD6"/>
    <w:rsid w:val="00453088"/>
    <w:rsid w:val="00531A60"/>
    <w:rsid w:val="0056322D"/>
    <w:rsid w:val="005B3D9C"/>
    <w:rsid w:val="005F6F7C"/>
    <w:rsid w:val="006513FF"/>
    <w:rsid w:val="00673C22"/>
    <w:rsid w:val="006B1014"/>
    <w:rsid w:val="0071051F"/>
    <w:rsid w:val="0073523A"/>
    <w:rsid w:val="00892F8C"/>
    <w:rsid w:val="008D30E3"/>
    <w:rsid w:val="0093066E"/>
    <w:rsid w:val="00936F6F"/>
    <w:rsid w:val="00A8190E"/>
    <w:rsid w:val="00AB2B2D"/>
    <w:rsid w:val="00B644BB"/>
    <w:rsid w:val="00B66A8E"/>
    <w:rsid w:val="00B9662C"/>
    <w:rsid w:val="00BB75F4"/>
    <w:rsid w:val="00C674AC"/>
    <w:rsid w:val="00CC6443"/>
    <w:rsid w:val="00D10ED4"/>
    <w:rsid w:val="00D1724F"/>
    <w:rsid w:val="00D54211"/>
    <w:rsid w:val="00DC7634"/>
    <w:rsid w:val="00DF649C"/>
    <w:rsid w:val="00E1551B"/>
    <w:rsid w:val="00E60AEF"/>
    <w:rsid w:val="00E62840"/>
    <w:rsid w:val="00EB56BB"/>
    <w:rsid w:val="00EE09A7"/>
    <w:rsid w:val="00F12485"/>
    <w:rsid w:val="00F412AF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E073"/>
  <w15:docId w15:val="{23E5D1AD-BF0A-2C4F-8EBC-EE541C7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4953-7DCA-7D4F-837A-7DA03496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Microsoft Office Kullanıcısı</cp:lastModifiedBy>
  <cp:revision>121</cp:revision>
  <dcterms:created xsi:type="dcterms:W3CDTF">2019-05-23T07:48:00Z</dcterms:created>
  <dcterms:modified xsi:type="dcterms:W3CDTF">2019-05-30T22:30:00Z</dcterms:modified>
</cp:coreProperties>
</file>