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D2C70" w14:textId="77777777" w:rsidR="00FB0B50" w:rsidRPr="00C570E5" w:rsidRDefault="00000000" w:rsidP="00C570E5">
      <w:pPr>
        <w:pStyle w:val="Heading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NUR401 COURSE QUALITY ASSURANCE, LEARNING OUTCOMES MONITORING AND CONTINUOUS IMPROVEMENT REPORT</w:t>
      </w:r>
    </w:p>
    <w:p w14:paraId="400EA785" w14:textId="77777777" w:rsidR="00FB0B50" w:rsidRPr="00C570E5" w:rsidRDefault="00000000" w:rsidP="00C570E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Spring Semester 2025–2026</w:t>
      </w:r>
      <w:r w:rsidRPr="00C570E5">
        <w:rPr>
          <w:b/>
          <w:bCs/>
          <w:color w:val="000000" w:themeColor="text1"/>
        </w:rPr>
        <w:br/>
      </w:r>
    </w:p>
    <w:p w14:paraId="0D3D6333" w14:textId="77777777" w:rsidR="00FB0B50" w:rsidRPr="00C570E5" w:rsidRDefault="0000000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1. OBJECTIVE</w:t>
      </w:r>
    </w:p>
    <w:p w14:paraId="525A78E6" w14:textId="4823BFFF" w:rsidR="00C570E5" w:rsidRPr="00C570E5" w:rsidRDefault="00C570E5" w:rsidP="00C570E5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 xml:space="preserve">This report is based on NUR 401 Mental Health </w:t>
      </w:r>
      <w:r w:rsidR="00775E77">
        <w:rPr>
          <w:rFonts w:ascii="Times New Roman" w:hAnsi="Times New Roman" w:cs="Times New Roman"/>
          <w:sz w:val="24"/>
          <w:szCs w:val="24"/>
        </w:rPr>
        <w:t xml:space="preserve">Nursing </w:t>
      </w:r>
      <w:r w:rsidRPr="00C570E5">
        <w:rPr>
          <w:rFonts w:ascii="Times New Roman" w:hAnsi="Times New Roman" w:cs="Times New Roman"/>
          <w:sz w:val="24"/>
          <w:szCs w:val="24"/>
        </w:rPr>
        <w:t>of the lesson quality guarantee system in the scope of evaluation , student back notifications analysis doing , learning outputs monitoring And lesson continually improvement (PDCA) cycle in line with development for It has been prepared .</w:t>
      </w:r>
    </w:p>
    <w:p w14:paraId="0B5A6493" w14:textId="77777777" w:rsidR="00FB0B50" w:rsidRPr="00C570E5" w:rsidRDefault="0000000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2. SCOPE AND DATA SOURCES</w:t>
      </w:r>
    </w:p>
    <w:p w14:paraId="508F5662" w14:textId="77777777" w:rsidR="00C570E5" w:rsidRPr="00C570E5" w:rsidRDefault="00C570E5" w:rsidP="00C570E5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Evaluation the process in the Spring semester of 2025–2026 lesson area students It includes .</w:t>
      </w:r>
    </w:p>
    <w:p w14:paraId="25F1BB87" w14:textId="77777777" w:rsidR="00C570E5" w:rsidRPr="00C570E5" w:rsidRDefault="00C570E5" w:rsidP="00C570E5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Data sources :</w:t>
      </w:r>
    </w:p>
    <w:p w14:paraId="45B40049" w14:textId="74276E8C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Course Evaluation The survey (n=22)</w:t>
      </w:r>
    </w:p>
    <w:p w14:paraId="257BCCFC" w14:textId="259027FA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 xml:space="preserve">Learning To their outputs Access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Level Form (n=22)</w:t>
      </w:r>
    </w:p>
    <w:p w14:paraId="19739892" w14:textId="77777777" w:rsidR="00C570E5" w:rsidRPr="00C570E5" w:rsidRDefault="00C570E5" w:rsidP="00C570E5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Data quantitative ( scale) data ) and qualitative ( open) trio answers )​ analysis It has been done .</w:t>
      </w:r>
    </w:p>
    <w:p w14:paraId="5E0138C2" w14:textId="77777777" w:rsidR="00FB0B50" w:rsidRPr="00C570E5" w:rsidRDefault="0000000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METHOD 3</w:t>
      </w:r>
    </w:p>
    <w:p w14:paraId="2580BBC3" w14:textId="77777777" w:rsidR="00C570E5" w:rsidRPr="00C570E5" w:rsidRDefault="00C570E5" w:rsidP="00C570E5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The study uses mixed methods. approach with has been carried out :</w:t>
      </w:r>
    </w:p>
    <w:p w14:paraId="56AFF744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Quantitative Analysis : average , standard deflection And distribution analyses</w:t>
      </w:r>
    </w:p>
    <w:p w14:paraId="37ADBF5D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Qualitative Analysis : Thematic analysis ( coding) And theme (creation )</w:t>
      </w:r>
    </w:p>
    <w:p w14:paraId="1F9311E1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Quality approach : continuous improvement (PDCA)</w:t>
      </w:r>
    </w:p>
    <w:p w14:paraId="2FE7E641" w14:textId="77777777" w:rsidR="00FB0B50" w:rsidRPr="00C570E5" w:rsidRDefault="0000000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4. CONTINUOUS IMPROVEMENT (PDCA)</w:t>
      </w:r>
    </w:p>
    <w:p w14:paraId="3F325A52" w14:textId="77777777" w:rsidR="00C570E5" w:rsidRPr="00C570E5" w:rsidRDefault="00C570E5" w:rsidP="00C570E5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The lesson, quality guarantee in the scope of the following loop with has been carried out :</w:t>
      </w:r>
    </w:p>
    <w:p w14:paraId="09BFCAEB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Plan : Learn outputs And measurement and evaluation processes defined</w:t>
      </w:r>
    </w:p>
    <w:p w14:paraId="1DD845A8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Apply : Theoretical lesson explanation , clinical / practical examples And student interaction with was carried out</w:t>
      </w:r>
    </w:p>
    <w:p w14:paraId="0CF4FEEC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Check : Student surveys And learning outputs analysis was done</w:t>
      </w:r>
    </w:p>
    <w:p w14:paraId="2DE462C0" w14:textId="77777777" w:rsid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precautions : Lesson duration , practice , case study. examples , back notification And evaluation to their processes towards improvement plans created</w:t>
      </w:r>
    </w:p>
    <w:p w14:paraId="218121E6" w14:textId="77777777" w:rsidR="00C570E5" w:rsidRDefault="00C570E5" w:rsidP="00C570E5">
      <w:pPr>
        <w:spacing w:after="20" w:line="252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258EAE80" w14:textId="6CD89E59" w:rsidR="00C570E5" w:rsidRPr="00C570E5" w:rsidRDefault="00C570E5" w:rsidP="00C570E5">
      <w:pPr>
        <w:spacing w:after="20" w:line="252" w:lineRule="auto"/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0E5">
        <w:rPr>
          <w:rFonts w:ascii="Times New Roman" w:hAnsi="Times New Roman" w:cs="Times New Roman"/>
          <w:b/>
          <w:bCs/>
          <w:sz w:val="24"/>
          <w:szCs w:val="24"/>
        </w:rPr>
        <w:t>5. FINDINGS</w:t>
      </w:r>
    </w:p>
    <w:p w14:paraId="3676BDA5" w14:textId="77777777" w:rsidR="00FB0B50" w:rsidRPr="00C570E5" w:rsidRDefault="0000000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5.1 Course Evaluation Results</w:t>
      </w:r>
    </w:p>
    <w:p w14:paraId="04562E19" w14:textId="3ABE1C1C" w:rsidR="00FB0B50" w:rsidRPr="00DB7CC5" w:rsidRDefault="00000000" w:rsidP="00DB7CC5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Students evaluated the course very positively. The overall evaluation score was 112.82 ± 11.16. It has been found .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The highest evaluated Areas :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• Daily in life encountered problems solution contribution Ensuring (4.82 ± 0.50)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• Course objectives aware ( 4.77 ± 0.53)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• Field knowledge increase (4.77 ± 0.53)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• Teaching element respectful approach (4.77 ± 0.53)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• Teaching element prepared ( 4.77 ± 0.53)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B7CC5" w:rsidRPr="00DB7CC5">
        <w:rPr>
          <w:rFonts w:ascii="Times New Roman" w:hAnsi="Times New Roman" w:cs="Times New Roman"/>
          <w:sz w:val="24"/>
          <w:szCs w:val="24"/>
        </w:rPr>
        <w:t xml:space="preserve">for improvement open  seen low average Headings :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• Different • Use of teaching methods (4.64 ± 0.66)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• Encouragement of active participation (4.64 ± 0.66) • Test adequacy for measuring learning outcomes (4.64 ± 0.58)</w:t>
      </w:r>
    </w:p>
    <w:p w14:paraId="375291E1" w14:textId="2A492F9F" w:rsidR="00DB7CC5" w:rsidRPr="00DB7CC5" w:rsidRDefault="00DB7CC5" w:rsidP="00DB7CC5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DB7CC5">
        <w:rPr>
          <w:rFonts w:ascii="Times New Roman" w:hAnsi="Times New Roman" w:cs="Times New Roman"/>
          <w:b/>
          <w:sz w:val="24"/>
          <w:szCs w:val="24"/>
        </w:rPr>
        <w:t>5.2 Learning Outputs</w:t>
      </w:r>
    </w:p>
    <w:p w14:paraId="632006D3" w14:textId="77777777" w:rsidR="00C570E5" w:rsidRPr="00C570E5" w:rsidRDefault="00C570E5" w:rsidP="00C570E5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Learning the lesson program competencies of outputs with compatible is And students all in the outputs high at the level sufficiency won It has been determined .</w:t>
      </w:r>
    </w:p>
    <w:p w14:paraId="5EB2ACA3" w14:textId="77777777" w:rsidR="00C570E5" w:rsidRPr="00C570E5" w:rsidRDefault="00C570E5" w:rsidP="00C570E5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Learning outputs Their averages range from 2.73 to 2.81 .</w:t>
      </w:r>
    </w:p>
    <w:p w14:paraId="0795CDD9" w14:textId="77777777" w:rsidR="00C570E5" w:rsidRPr="00C570E5" w:rsidRDefault="00C570E5" w:rsidP="00C570E5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Highest​ Output :</w:t>
      </w:r>
    </w:p>
    <w:p w14:paraId="1906AF23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OK2: Mental Health And Diseases Nursing in the field earned theoretical information with other in the lessons earned information synthesis ability (2.81 ± 0.47)</w:t>
      </w:r>
    </w:p>
    <w:p w14:paraId="3079991F" w14:textId="77777777" w:rsidR="00C570E5" w:rsidRPr="00C570E5" w:rsidRDefault="00C570E5" w:rsidP="00C570E5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Generally​ students ;</w:t>
      </w:r>
    </w:p>
    <w:p w14:paraId="43F41812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soul health And diseases nursing theoretical information synthesis do not</w:t>
      </w:r>
    </w:p>
    <w:p w14:paraId="064C5444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individual physical , psychological And social with its dimensions holistic evaluation</w:t>
      </w:r>
    </w:p>
    <w:p w14:paraId="3949737E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nursing process using care plan creation And APPLICATION</w:t>
      </w:r>
    </w:p>
    <w:p w14:paraId="51E08ADB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discharge And at home care requirements evaluation</w:t>
      </w:r>
    </w:p>
    <w:p w14:paraId="2E3BC47C" w14:textId="77777777" w:rsidR="00C570E5" w:rsidRPr="00C570E5" w:rsidRDefault="00C570E5" w:rsidP="00C570E5">
      <w:pPr>
        <w:spacing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in their fields sufficiency has developed .</w:t>
      </w:r>
    </w:p>
    <w:p w14:paraId="01F65B7A" w14:textId="77777777" w:rsidR="00C570E5" w:rsidRPr="00C570E5" w:rsidRDefault="00C570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332FAC" w14:textId="77777777" w:rsidR="00FB0B50" w:rsidRPr="00C570E5" w:rsidRDefault="0000000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5.3 QUALITATIVE FINDINGS</w:t>
      </w:r>
    </w:p>
    <w:p w14:paraId="3BB8DB56" w14:textId="321A6A7A" w:rsidR="00FB0B50" w:rsidRPr="00C570E5" w:rsidRDefault="000000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Student opinions were grouped under four main themes: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1. Professional Appropriateness of Course Content • Patient-centered care, development of empathy and communication skills • Relating theoretical knowledge to real-life applications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2. Instructor Preparation and Presentation Methods • Comprehensive and research-based course preparation • Clear, systematic and effective delivery • Interactive teaching approach 3. Challenges Encountered in the Teaching Process • The vast majority of students encountered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a significant challenge difficulty that he did not live It has been stated that :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4. Adequacy of Feedback • Timely and constructive feedback • Fair and learning-supportive evaluation processes</w:t>
      </w:r>
    </w:p>
    <w:p w14:paraId="3DC343D7" w14:textId="77777777" w:rsidR="00FB0B50" w:rsidRPr="00C570E5" w:rsidRDefault="0000000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6. STRENGTHS</w:t>
      </w:r>
    </w:p>
    <w:p w14:paraId="070E6188" w14:textId="77777777" w:rsidR="00FB0B50" w:rsidRPr="00C570E5" w:rsidRDefault="000000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High student satisfaction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• Student-centered and interactive teaching approach • Strong faculty performance • Content structure transferable to professional practice • Constructive feedback mechanisms • Support for developing critical thinking and diverse perspectives</w:t>
      </w:r>
    </w:p>
    <w:p w14:paraId="4DC04A63" w14:textId="77777777" w:rsidR="00FB0B50" w:rsidRPr="00C570E5" w:rsidRDefault="0000000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7. AREAS FOR DEVELOPMENT</w:t>
      </w:r>
    </w:p>
    <w:p w14:paraId="64F2A9B4" w14:textId="77777777" w:rsidR="00FB0B50" w:rsidRPr="00C570E5" w:rsidRDefault="000000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Diversifying course resources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• Continuing practices to increase student participation • Increasing diversity in assessment methods • Strengthening tools for measuring learning outcomes</w:t>
      </w:r>
    </w:p>
    <w:p w14:paraId="4C655441" w14:textId="77777777" w:rsidR="00FB0B50" w:rsidRPr="00C570E5" w:rsidRDefault="0000000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8. IMPROVEMENT ACTIVITIES</w:t>
      </w:r>
    </w:p>
    <w:p w14:paraId="665E10BC" w14:textId="77777777" w:rsidR="00FB0B50" w:rsidRPr="00C570E5" w:rsidRDefault="000000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• Integration of additional digital resources into the lesson process </w:t>
      </w: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br/>
        <w:t>• Increasing case-based learning activities • Strengthening interactive teaching techniques • Increasing explanatory feedback for assessment and evaluation processes</w:t>
      </w:r>
    </w:p>
    <w:p w14:paraId="41B4F54E" w14:textId="77777777" w:rsidR="00FB0B50" w:rsidRPr="00C570E5" w:rsidRDefault="0000000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9. MONITORING AND EVALUATION</w:t>
      </w:r>
    </w:p>
    <w:p w14:paraId="56339896" w14:textId="77777777" w:rsidR="00FB0B50" w:rsidRPr="00C570E5" w:rsidRDefault="000000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The planned improvements will be re-evaluated in the next academic term using student surveys and performance indicators.</w:t>
      </w:r>
    </w:p>
    <w:p w14:paraId="147197E0" w14:textId="77777777" w:rsidR="00FB0B50" w:rsidRPr="00C570E5" w:rsidRDefault="00000000">
      <w:pPr>
        <w:pStyle w:val="Heading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10. CONCLUSION</w:t>
      </w:r>
    </w:p>
    <w:p w14:paraId="64DC16A2" w14:textId="77777777" w:rsidR="00FB0B50" w:rsidRDefault="000000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570E5">
        <w:rPr>
          <w:rFonts w:ascii="Times New Roman" w:hAnsi="Times New Roman" w:cs="Times New Roman"/>
          <w:color w:val="000000" w:themeColor="text1"/>
          <w:sz w:val="24"/>
          <w:szCs w:val="24"/>
        </w:rPr>
        <w:t>The NUR401 course was successfully conducted with high student satisfaction, a strong teaching process, and a positive learning experience. In line with quality assurance and continuous improvement efforts, the course is being further developed . activities continuation It is recommended .</w:t>
      </w:r>
    </w:p>
    <w:p w14:paraId="6D01D793" w14:textId="77777777" w:rsidR="00C570E5" w:rsidRPr="00C570E5" w:rsidRDefault="00C570E5" w:rsidP="00C570E5">
      <w:pPr>
        <w:spacing w:before="160" w:after="80" w:line="252" w:lineRule="auto"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b/>
          <w:sz w:val="24"/>
          <w:szCs w:val="24"/>
        </w:rPr>
        <w:t>11. EVIDENCE</w:t>
      </w:r>
    </w:p>
    <w:p w14:paraId="7AB81809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Course Evaluation Questionnaire Form</w:t>
      </w:r>
    </w:p>
    <w:p w14:paraId="037F185F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Learning Outputs Evaluation Form</w:t>
      </w:r>
    </w:p>
    <w:p w14:paraId="3DD694CE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Statistical analysis outputs</w:t>
      </w:r>
    </w:p>
    <w:p w14:paraId="6C1787B0" w14:textId="77777777" w:rsidR="00C570E5" w:rsidRPr="00C570E5" w:rsidRDefault="00C570E5" w:rsidP="00C570E5">
      <w:pPr>
        <w:numPr>
          <w:ilvl w:val="0"/>
          <w:numId w:val="1"/>
        </w:numPr>
        <w:spacing w:after="20" w:line="252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70E5">
        <w:rPr>
          <w:rFonts w:ascii="Times New Roman" w:hAnsi="Times New Roman" w:cs="Times New Roman"/>
          <w:sz w:val="24"/>
          <w:szCs w:val="24"/>
        </w:rPr>
        <w:t>Improvement action plan document</w:t>
      </w:r>
    </w:p>
    <w:p w14:paraId="5361E101" w14:textId="77777777" w:rsidR="00C570E5" w:rsidRPr="00C570E5" w:rsidRDefault="00C570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570E5" w:rsidRPr="00C570E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4825974">
    <w:abstractNumId w:val="8"/>
  </w:num>
  <w:num w:numId="2" w16cid:durableId="1292790029">
    <w:abstractNumId w:val="6"/>
  </w:num>
  <w:num w:numId="3" w16cid:durableId="535430712">
    <w:abstractNumId w:val="5"/>
  </w:num>
  <w:num w:numId="4" w16cid:durableId="1238713363">
    <w:abstractNumId w:val="4"/>
  </w:num>
  <w:num w:numId="5" w16cid:durableId="585722530">
    <w:abstractNumId w:val="7"/>
  </w:num>
  <w:num w:numId="6" w16cid:durableId="842816577">
    <w:abstractNumId w:val="3"/>
  </w:num>
  <w:num w:numId="7" w16cid:durableId="1076367499">
    <w:abstractNumId w:val="2"/>
  </w:num>
  <w:num w:numId="8" w16cid:durableId="2053263980">
    <w:abstractNumId w:val="1"/>
  </w:num>
  <w:num w:numId="9" w16cid:durableId="155912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1488"/>
    <w:rsid w:val="00326F90"/>
    <w:rsid w:val="00775E77"/>
    <w:rsid w:val="008342AA"/>
    <w:rsid w:val="00AA1D8D"/>
    <w:rsid w:val="00B47730"/>
    <w:rsid w:val="00C570E5"/>
    <w:rsid w:val="00CB0664"/>
    <w:rsid w:val="00DB7CC5"/>
    <w:rsid w:val="00E7294E"/>
    <w:rsid w:val="00FB0B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38B4A"/>
  <w14:defaultImageDpi w14:val="300"/>
  <w15:docId w15:val="{242C7EAD-8936-4C66-A73C-749C791B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Samin Esmaeilzadeh</cp:lastModifiedBy>
  <cp:revision>4</cp:revision>
  <dcterms:created xsi:type="dcterms:W3CDTF">2013-12-23T23:15:00Z</dcterms:created>
  <dcterms:modified xsi:type="dcterms:W3CDTF">2026-06-08T08:31:00Z</dcterms:modified>
  <cp:category/>
</cp:coreProperties>
</file>