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527B" w14:textId="77777777" w:rsidR="001604D8" w:rsidRPr="001604D8" w:rsidRDefault="001604D8" w:rsidP="001604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NUR 201 MEDICAL NURSING</w:t>
      </w:r>
    </w:p>
    <w:p w14:paraId="506B3C08" w14:textId="77777777" w:rsidR="001604D8" w:rsidRPr="001604D8" w:rsidRDefault="001604D8" w:rsidP="001604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Ders Kalite Güvencesi, Öğrenme Çıktıları İzleme ve Sürekli İyileştirme Raporu</w:t>
      </w:r>
    </w:p>
    <w:p w14:paraId="3CEAE8C8" w14:textId="77777777" w:rsidR="001604D8" w:rsidRPr="001604D8" w:rsidRDefault="001604D8" w:rsidP="001604D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2025–2026 Güz Dönemi</w:t>
      </w:r>
    </w:p>
    <w:p w14:paraId="1AF10D63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1. AMAÇ</w:t>
      </w:r>
    </w:p>
    <w:p w14:paraId="2C9B427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Bu rapor, NUR 201 Medical Nursing dersinin kalite güvencesi sistemi kapsamında değerlendirilmesi, öğrenci geri bildirimlerinin analiz edilmesi, öğrenme çıktılarının izlenmesi ve dersin sürekli iyileştirme (PUKÖ/PDCA) döngüsü doğrultusunda geliştirilmesi amacıyla hazırlanmıştır.</w:t>
      </w:r>
    </w:p>
    <w:p w14:paraId="5B50BAB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2. KAPSAM VE VERİ KAYNAKLARI</w:t>
      </w:r>
    </w:p>
    <w:p w14:paraId="4318249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Değerlendirme süreci 2025–2026 Güz döneminde dersi alan öğrencileri kapsamaktadır.</w:t>
      </w:r>
    </w:p>
    <w:p w14:paraId="1040CFC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Veri kaynakları:</w:t>
      </w:r>
    </w:p>
    <w:p w14:paraId="217103F4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Ders Değerlendirme Anketi (n=57)</w:t>
      </w:r>
    </w:p>
    <w:p w14:paraId="07B1739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Öğrenme Çıktılarına Ulaşma Düzeyi Değerlendirme Formu (n=42)</w:t>
      </w:r>
    </w:p>
    <w:p w14:paraId="3DAD554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Veriler nicel (ölçek verileri) ve nitel (açık uçlu yanıtlar) olarak analiz edilmiştir.</w:t>
      </w:r>
    </w:p>
    <w:p w14:paraId="3DAD7FAD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3. YÖNTEM</w:t>
      </w:r>
    </w:p>
    <w:p w14:paraId="4407E57E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Çalışma karma yöntem yaklaşımı ile yürütülmüştür:</w:t>
      </w:r>
    </w:p>
    <w:p w14:paraId="7DFBDDD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Nicel analiz: tanımlayıcı istatistikler, ortalama ve standart sapma analizleri</w:t>
      </w:r>
    </w:p>
    <w:p w14:paraId="427ACE2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Nitel analiz: tematik analiz (kodlama ve tema oluşturma)</w:t>
      </w:r>
    </w:p>
    <w:p w14:paraId="7C44C0C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Kalite yaklaşımı: sürekli iyileştirme (PUKÖ / PDCA)</w:t>
      </w:r>
    </w:p>
    <w:p w14:paraId="74A3AA9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4. SÜREKLİ İYİLEŞTİRME (PUKÖ / PDCA)</w:t>
      </w:r>
    </w:p>
    <w:p w14:paraId="45D45412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Ders, kalite güvencesi kapsamında aşağıdaki döngü ile yürütülmüştür:</w:t>
      </w:r>
    </w:p>
    <w:p w14:paraId="7DAA220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• Planla:</w:t>
      </w:r>
      <w:r w:rsidRPr="001604D8">
        <w:rPr>
          <w:rFonts w:ascii="Times New Roman" w:hAnsi="Times New Roman" w:cs="Times New Roman"/>
          <w:sz w:val="24"/>
          <w:szCs w:val="24"/>
        </w:rPr>
        <w:t xml:space="preserve"> Ders öğrenme çıktıları, öğretim yöntemleri ve değerlendirme süreçleri planlandı</w:t>
      </w:r>
    </w:p>
    <w:p w14:paraId="02E98C65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• Uygula:</w:t>
      </w:r>
      <w:r w:rsidRPr="001604D8">
        <w:rPr>
          <w:rFonts w:ascii="Times New Roman" w:hAnsi="Times New Roman" w:cs="Times New Roman"/>
          <w:sz w:val="24"/>
          <w:szCs w:val="24"/>
        </w:rPr>
        <w:t xml:space="preserve"> Teorik eğitim ve klinik uygulamalar gerçekleştirildi</w:t>
      </w:r>
    </w:p>
    <w:p w14:paraId="54BBA46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• Kontrol Et:</w:t>
      </w:r>
      <w:r w:rsidRPr="001604D8">
        <w:rPr>
          <w:rFonts w:ascii="Times New Roman" w:hAnsi="Times New Roman" w:cs="Times New Roman"/>
          <w:sz w:val="24"/>
          <w:szCs w:val="24"/>
        </w:rPr>
        <w:t xml:space="preserve"> Öğrenci memnuniyet anketleri ve öğrenme çıktıları analiz edildi</w:t>
      </w:r>
    </w:p>
    <w:p w14:paraId="3D9E051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• Önlem Al:</w:t>
      </w:r>
      <w:r w:rsidRPr="001604D8">
        <w:rPr>
          <w:rFonts w:ascii="Times New Roman" w:hAnsi="Times New Roman" w:cs="Times New Roman"/>
          <w:sz w:val="24"/>
          <w:szCs w:val="24"/>
        </w:rPr>
        <w:t xml:space="preserve"> Klinik uygulama olanakları, iletişim becerileri ve uygulama temelli öğrenme etkinliklerine yönelik iyileştirme planları oluşturuldu</w:t>
      </w:r>
    </w:p>
    <w:p w14:paraId="72362AC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BULGULAR</w:t>
      </w:r>
    </w:p>
    <w:p w14:paraId="2313216E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5.1 Ders Değerlendirme Sonuçları</w:t>
      </w:r>
    </w:p>
    <w:p w14:paraId="2FF6416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Öğrenciler dersin genelini yüksek düzeyde olumlu değerlendirmiştir.</w:t>
      </w:r>
    </w:p>
    <w:p w14:paraId="1538722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Öne çıkan başlıklar:</w:t>
      </w:r>
    </w:p>
    <w:p w14:paraId="317FF233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Öğretim elemanlarının hazırlıklı olması (4,61)</w:t>
      </w:r>
    </w:p>
    <w:p w14:paraId="147B529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Öğretim elemanlarının saygılı ve destekleyici yaklaşımı (4,67)</w:t>
      </w:r>
    </w:p>
    <w:p w14:paraId="5A1B3574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Öğrenci–öğretim elemanı iletişiminin güçlü olması (4,58)</w:t>
      </w:r>
    </w:p>
    <w:p w14:paraId="60DE867E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Ders amaç ve hedeflerinin açık olması (4,53)</w:t>
      </w:r>
    </w:p>
    <w:p w14:paraId="53DA8A6E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 xml:space="preserve">Genel memnuniyet puanı: </w:t>
      </w:r>
      <w:r w:rsidRPr="001604D8">
        <w:rPr>
          <w:rFonts w:ascii="Times New Roman" w:hAnsi="Times New Roman" w:cs="Times New Roman"/>
          <w:b/>
          <w:bCs/>
          <w:sz w:val="24"/>
          <w:szCs w:val="24"/>
        </w:rPr>
        <w:t>4,34 ± 0,58</w:t>
      </w:r>
    </w:p>
    <w:p w14:paraId="7994A52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5.2 Öğrenme Çıktıları</w:t>
      </w:r>
    </w:p>
    <w:p w14:paraId="568FD122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Ders öğrenme çıktılarının program yeterlilikleri ile uyumlu olduğu ve öğrencilerin tüm çıktılarda yüksek düzeyde yeterlilik kazandığı belirlenmiştir.</w:t>
      </w:r>
    </w:p>
    <w:p w14:paraId="6656DFCA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Öğrenme çıktıları ortalamaları 2,52–2,73 aralığındadır.</w:t>
      </w:r>
    </w:p>
    <w:p w14:paraId="2DD42B70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En yüksek çıktı:</w:t>
      </w:r>
    </w:p>
    <w:p w14:paraId="3F93467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ÖK5: İç hastalıkları hemşireliği alanında eleştirel düşünme ve bilimsel problem çözme becerilerini kullanabilme (2,73 ± 0,49)</w:t>
      </w:r>
    </w:p>
    <w:p w14:paraId="1003612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Genel olarak öğrenciler;</w:t>
      </w:r>
    </w:p>
    <w:p w14:paraId="6CB3F7A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karar verme</w:t>
      </w:r>
    </w:p>
    <w:p w14:paraId="4F30A89E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Bilimsel problem çözme</w:t>
      </w:r>
    </w:p>
    <w:p w14:paraId="18C1A56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İç hastalıkları hemşireliği uygulamalarını yürütme</w:t>
      </w:r>
    </w:p>
    <w:p w14:paraId="57F3C28D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alanlarında yeterlilik geliştirmiştir.</w:t>
      </w:r>
    </w:p>
    <w:p w14:paraId="3D7B7C6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5.3 NİTEL BULGULAR</w:t>
      </w:r>
    </w:p>
    <w:p w14:paraId="45606BC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Öğrenci görüşleri üç ana tema altında toplanmıştır:</w:t>
      </w:r>
    </w:p>
    <w:p w14:paraId="1F14CFB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1. Öğrenmeyi Destekleyen Unsurlar</w:t>
      </w:r>
    </w:p>
    <w:p w14:paraId="7C71B8C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Ders anlatımı</w:t>
      </w:r>
    </w:p>
    <w:p w14:paraId="31CAC2EC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lastRenderedPageBreak/>
        <w:t>• Öğretim elemanlarının yaklaşımı</w:t>
      </w:r>
    </w:p>
    <w:p w14:paraId="4AA4B1B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uygulamalar</w:t>
      </w:r>
    </w:p>
    <w:p w14:paraId="2B42E5D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Örnek olaylar</w:t>
      </w:r>
    </w:p>
    <w:p w14:paraId="40775413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Ders materyalleri</w:t>
      </w:r>
    </w:p>
    <w:p w14:paraId="3CE12BE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2. Öğrenmeyi Zorlaştıran Faktörler</w:t>
      </w:r>
    </w:p>
    <w:p w14:paraId="255D1B73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Yoğun ders yükü</w:t>
      </w:r>
    </w:p>
    <w:p w14:paraId="7FF2D3E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Uygulama eksikliği</w:t>
      </w:r>
    </w:p>
    <w:p w14:paraId="21B84FEA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Zaman yönetimi sorunları</w:t>
      </w:r>
    </w:p>
    <w:p w14:paraId="36DE7563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uygulama planlaması</w:t>
      </w:r>
    </w:p>
    <w:p w14:paraId="0F4A255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Dil ve hasta iletişimi güçlükleri</w:t>
      </w:r>
    </w:p>
    <w:p w14:paraId="2A87544C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3. Geliştirme Önerileri</w:t>
      </w:r>
    </w:p>
    <w:p w14:paraId="24B9AB5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uygulama fırsatlarının artırılması</w:t>
      </w:r>
    </w:p>
    <w:p w14:paraId="01EF309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Simülasyon uygulamalarının artırılması</w:t>
      </w:r>
    </w:p>
    <w:p w14:paraId="5028516C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Vaka temelli öğrenmenin güçlendirilmesi</w:t>
      </w:r>
    </w:p>
    <w:p w14:paraId="35C86F0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Daha dengeli ders planlaması yapılması</w:t>
      </w:r>
    </w:p>
    <w:p w14:paraId="65586BB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Uygulama ağırlıklı öğrenme etkinliklerinin artırılması</w:t>
      </w:r>
    </w:p>
    <w:p w14:paraId="0C29DF5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6. GÜÇLÜ YÖNLER</w:t>
      </w:r>
    </w:p>
    <w:p w14:paraId="3D6AEB5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Program yeterlilikleri ile uyumlu ders içeriği</w:t>
      </w:r>
    </w:p>
    <w:p w14:paraId="49D372C6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Yüksek öğrenci memnuniyeti</w:t>
      </w:r>
    </w:p>
    <w:p w14:paraId="4FE6EDAC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Güçlü öğretim elemanı performansı</w:t>
      </w:r>
    </w:p>
    <w:p w14:paraId="6938ADD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Teorik bilgi ile klinik uygulamanın bütünleşik yürütülmesi</w:t>
      </w:r>
    </w:p>
    <w:p w14:paraId="3E72AA9D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Öğrenme çıktılarında yüksek başarı düzeyi</w:t>
      </w:r>
    </w:p>
    <w:p w14:paraId="50080CC5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Etkin geri bildirim süreçleri</w:t>
      </w:r>
    </w:p>
    <w:p w14:paraId="5FDEC332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Güçlü öğrenci–öğretim elemanı iletişimi</w:t>
      </w:r>
    </w:p>
    <w:p w14:paraId="7FF34900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GELİŞTİRİLMEYE AÇIK ALANLAR</w:t>
      </w:r>
    </w:p>
    <w:p w14:paraId="33447E2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uygulama fırsatlarının artırılması</w:t>
      </w:r>
    </w:p>
    <w:p w14:paraId="65A8B9C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ortamlardaki dil engellerinin azaltılması</w:t>
      </w:r>
    </w:p>
    <w:p w14:paraId="14EC84DA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Tıbbi terminoloji kullanımının desteklenmesi</w:t>
      </w:r>
    </w:p>
    <w:p w14:paraId="50B16C72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Uygulama becerilerini geliştirmeye yönelik etkinliklerin artırılması</w:t>
      </w:r>
    </w:p>
    <w:p w14:paraId="419A35AB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ve teorik ders planlamasının gözden geçirilmesi</w:t>
      </w:r>
    </w:p>
    <w:p w14:paraId="5409BC4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Simülasyon ve vaka temelli öğrenme etkinliklerinin artırılması</w:t>
      </w:r>
    </w:p>
    <w:p w14:paraId="1489FEB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8. İYİLEŞTİRME FAALİYETLERİ</w:t>
      </w:r>
    </w:p>
    <w:p w14:paraId="0CFD680F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Ders kapsamında aşağıdaki iyileştirme alanları planlanmıştır:</w:t>
      </w:r>
    </w:p>
    <w:p w14:paraId="708DB60D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uygulama alanlarının gözden geçirilmesi</w:t>
      </w:r>
    </w:p>
    <w:p w14:paraId="078E102E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iletişim ve tıbbi terminoloji etkinliklerinin artırılması</w:t>
      </w:r>
    </w:p>
    <w:p w14:paraId="700F6723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Simülasyon ve vaka temelli eğitimlerin yaygınlaştırılması</w:t>
      </w:r>
    </w:p>
    <w:p w14:paraId="19F48CEC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Ders ve klinik uygulama programlarının yeniden düzenlenmesi</w:t>
      </w:r>
    </w:p>
    <w:p w14:paraId="55CF001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Öğrenci katılımını artıracak uygulama fırsatlarının geliştirilmesi</w:t>
      </w:r>
    </w:p>
    <w:p w14:paraId="014361B4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9. İZLEME VE DEĞERLENDİRME</w:t>
      </w:r>
    </w:p>
    <w:p w14:paraId="1107E6B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Yapılan iyileştirme faaliyetleri:</w:t>
      </w:r>
    </w:p>
    <w:p w14:paraId="772B00C0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Bir sonraki akademik dönemde yeniden ölçülecek</w:t>
      </w:r>
    </w:p>
    <w:p w14:paraId="47C8BE46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Öğrenci anketleri ile izlenecek</w:t>
      </w:r>
    </w:p>
    <w:p w14:paraId="7B3850AD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Öğrenme çıktıları karşılaştırmalı olarak değerlendirilecek</w:t>
      </w:r>
    </w:p>
    <w:p w14:paraId="3A7C0777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Klinik uygulama performans göstergeleri ile izlenecektir</w:t>
      </w:r>
    </w:p>
    <w:p w14:paraId="43373B91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Ayrıca iyileştirme döngüsünün etkisi sonraki akademik dönemde yeniden değerlendirilerek sürekli kalite geliştirme süreci sürdürülecektir.</w:t>
      </w:r>
    </w:p>
    <w:p w14:paraId="38F513A0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10. SONUÇ</w:t>
      </w:r>
    </w:p>
    <w:p w14:paraId="2CFEB4D2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NUR 201 Medical Nursing dersi; yüksek öğrenci memnuniyeti, güçlü öğrenme çıktıları ve etkili öğretim süreci ile başarıyla yürütülmüştür.</w:t>
      </w:r>
    </w:p>
    <w:p w14:paraId="426BB202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lastRenderedPageBreak/>
        <w:t>Öğrenci geri bildirimleri doğrultusunda klinik uygulama olanaklarının geliştirilmesi, iletişim becerilerini destekleyen uygulamaların artırılması ve uygulama ağırlıklı öğrenme etkinliklerinin güçlendirilmesine yönelik çalışmalar planlanmıştır.</w:t>
      </w:r>
    </w:p>
    <w:p w14:paraId="3898C8C6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Sürekli iyileştirme yaklaşımı doğrultusunda dersin kalite güvence sistemi içerisinde geliştirilmesine yönelik çalışmalar devam etmektedir.</w:t>
      </w:r>
    </w:p>
    <w:p w14:paraId="585B29CC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b/>
          <w:bCs/>
          <w:sz w:val="24"/>
          <w:szCs w:val="24"/>
        </w:rPr>
        <w:t>11. KANITLAR</w:t>
      </w:r>
    </w:p>
    <w:p w14:paraId="3C5F571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Ders Değerlendirme Anket Formu</w:t>
      </w:r>
    </w:p>
    <w:p w14:paraId="309D0159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Öğrenme Çıktıları Değerlendirme Formu</w:t>
      </w:r>
    </w:p>
    <w:p w14:paraId="12496DB4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İstatistiksel analiz çıktıları</w:t>
      </w:r>
    </w:p>
    <w:p w14:paraId="260258FA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Tematik analiz raporları</w:t>
      </w:r>
    </w:p>
    <w:p w14:paraId="431C2658" w14:textId="77777777" w:rsidR="001604D8" w:rsidRPr="001604D8" w:rsidRDefault="001604D8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04D8">
        <w:rPr>
          <w:rFonts w:ascii="Times New Roman" w:hAnsi="Times New Roman" w:cs="Times New Roman"/>
          <w:sz w:val="24"/>
          <w:szCs w:val="24"/>
        </w:rPr>
        <w:t>• İyileştirme aksiyon planı dokümanı</w:t>
      </w:r>
    </w:p>
    <w:p w14:paraId="73392034" w14:textId="77777777" w:rsidR="006106FD" w:rsidRPr="001604D8" w:rsidRDefault="006106FD" w:rsidP="001604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106FD" w:rsidRPr="0016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3F"/>
    <w:rsid w:val="001604D8"/>
    <w:rsid w:val="001D3576"/>
    <w:rsid w:val="006106FD"/>
    <w:rsid w:val="00940C3F"/>
    <w:rsid w:val="00950B4E"/>
    <w:rsid w:val="00977080"/>
    <w:rsid w:val="009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F3AE"/>
  <w15:chartTrackingRefBased/>
  <w15:docId w15:val="{10A9D24B-D0AB-4C86-9683-F0A50560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NETPC</cp:lastModifiedBy>
  <cp:revision>2</cp:revision>
  <dcterms:created xsi:type="dcterms:W3CDTF">2026-06-09T06:27:00Z</dcterms:created>
  <dcterms:modified xsi:type="dcterms:W3CDTF">2026-06-09T06:41:00Z</dcterms:modified>
</cp:coreProperties>
</file>